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100" w:beforeAutospacing="1" w:after="90" w:line="555" w:lineRule="atLeast"/>
        <w:ind w:firstLine="2429" w:firstLineChars="550"/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</w:rPr>
        <w:t>曹玉梅</w:t>
      </w:r>
      <w:bookmarkEnd w:id="0"/>
      <w:r>
        <w:rPr>
          <w:rFonts w:hint="eastAsia" w:ascii="方正小标宋简体" w:hAnsi="方正小标宋简体" w:eastAsia="方正小标宋简体" w:cs="方正小标宋简体"/>
          <w:b/>
          <w:bCs/>
          <w:color w:val="333333"/>
          <w:kern w:val="0"/>
          <w:sz w:val="44"/>
          <w:szCs w:val="44"/>
        </w:rPr>
        <w:t>老师简介</w:t>
      </w:r>
    </w:p>
    <w:p>
      <w:pPr>
        <w:ind w:firstLine="640" w:firstLineChars="200"/>
        <w:rPr>
          <w:rFonts w:hint="eastAsia" w:ascii="仿宋" w:hAnsi="仿宋" w:eastAsia="仿宋"/>
          <w:bCs/>
          <w:sz w:val="32"/>
          <w:szCs w:val="32"/>
        </w:rPr>
      </w:pPr>
      <w:r>
        <w:rPr>
          <w:rFonts w:hint="eastAsia" w:ascii="仿宋" w:hAnsi="仿宋" w:eastAsia="仿宋"/>
          <w:bCs/>
          <w:sz w:val="32"/>
          <w:szCs w:val="32"/>
        </w:rPr>
        <w:t>曹玉梅，</w:t>
      </w:r>
      <w:r>
        <w:rPr>
          <w:rFonts w:ascii="仿宋" w:hAnsi="仿宋" w:eastAsia="仿宋"/>
          <w:bCs/>
          <w:sz w:val="32"/>
          <w:szCs w:val="32"/>
        </w:rPr>
        <w:t>女，</w:t>
      </w:r>
      <w:r>
        <w:rPr>
          <w:rFonts w:hint="eastAsia" w:ascii="仿宋" w:hAnsi="仿宋" w:eastAsia="仿宋"/>
          <w:bCs/>
          <w:sz w:val="32"/>
          <w:szCs w:val="32"/>
        </w:rPr>
        <w:t>毕业于山东</w:t>
      </w:r>
      <w:r>
        <w:rPr>
          <w:rFonts w:ascii="仿宋" w:hAnsi="仿宋" w:eastAsia="仿宋"/>
          <w:bCs/>
          <w:sz w:val="32"/>
          <w:szCs w:val="32"/>
        </w:rPr>
        <w:t>艺术学院</w:t>
      </w:r>
      <w:r>
        <w:rPr>
          <w:rFonts w:hint="eastAsia" w:ascii="仿宋" w:hAnsi="仿宋" w:eastAsia="仿宋"/>
          <w:bCs/>
          <w:sz w:val="32"/>
          <w:szCs w:val="32"/>
        </w:rPr>
        <w:t>，中国</w:t>
      </w:r>
      <w:r>
        <w:rPr>
          <w:rFonts w:ascii="仿宋" w:hAnsi="仿宋" w:eastAsia="仿宋"/>
          <w:bCs/>
          <w:sz w:val="32"/>
          <w:szCs w:val="32"/>
        </w:rPr>
        <w:t>“</w:t>
      </w:r>
      <w:r>
        <w:rPr>
          <w:rFonts w:hint="eastAsia" w:ascii="仿宋" w:hAnsi="仿宋" w:eastAsia="仿宋"/>
          <w:bCs/>
          <w:sz w:val="32"/>
          <w:szCs w:val="32"/>
        </w:rPr>
        <w:t>齐鲁琴歌</w:t>
      </w:r>
      <w:r>
        <w:rPr>
          <w:rFonts w:ascii="仿宋" w:hAnsi="仿宋" w:eastAsia="仿宋"/>
          <w:bCs/>
          <w:sz w:val="32"/>
          <w:szCs w:val="32"/>
        </w:rPr>
        <w:t>”</w:t>
      </w:r>
      <w:r>
        <w:rPr>
          <w:rFonts w:hint="eastAsia" w:ascii="仿宋" w:hAnsi="仿宋" w:eastAsia="仿宋"/>
          <w:bCs/>
          <w:sz w:val="32"/>
          <w:szCs w:val="32"/>
        </w:rPr>
        <w:t>非遗</w:t>
      </w:r>
      <w:r>
        <w:rPr>
          <w:rFonts w:ascii="仿宋" w:hAnsi="仿宋" w:eastAsia="仿宋"/>
          <w:bCs/>
          <w:sz w:val="32"/>
          <w:szCs w:val="32"/>
        </w:rPr>
        <w:t>传承人，</w:t>
      </w:r>
      <w:r>
        <w:rPr>
          <w:rFonts w:hint="eastAsia" w:ascii="仿宋" w:hAnsi="仿宋" w:eastAsia="仿宋"/>
          <w:bCs/>
          <w:sz w:val="32"/>
          <w:szCs w:val="32"/>
        </w:rPr>
        <w:t>淄博五音戏剧院国家二级演奏员、副教授。三十年</w:t>
      </w:r>
      <w:r>
        <w:rPr>
          <w:rFonts w:ascii="仿宋" w:hAnsi="仿宋" w:eastAsia="仿宋"/>
          <w:bCs/>
          <w:sz w:val="32"/>
          <w:szCs w:val="32"/>
        </w:rPr>
        <w:t>来，</w:t>
      </w:r>
      <w:r>
        <w:rPr>
          <w:rFonts w:hint="eastAsia" w:ascii="仿宋" w:hAnsi="仿宋" w:eastAsia="仿宋"/>
          <w:bCs/>
          <w:sz w:val="32"/>
          <w:szCs w:val="32"/>
        </w:rPr>
        <w:t>致力于古琴、古筝、琵琶和琴歌等艺术的研究及传承。现为中国民族管弦乐学会会员、中国古琴学会会员，全国民族管弦乐考级淄博办事处秘书长、全国民族乐器考核委员会专家评委、考官，淄博市音协古琴专业委员会会长。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5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7A"/>
    <w:family w:val="swiss"/>
    <w:pitch w:val="default"/>
    <w:sig w:usb0="80000287" w:usb1="280F3C52" w:usb2="00000016" w:usb3="00000000" w:csb0="0004001F" w:csb1="00000000"/>
  </w:font>
  <w:font w:name="黑体">
    <w:panose1 w:val="02010609060101010101"/>
    <w:charset w:val="7A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roman"/>
    <w:pitch w:val="default"/>
    <w:sig w:usb0="00000001" w:usb1="080E0000" w:usb2="00000000" w:usb3="00000000" w:csb0="00040000" w:csb1="00000000"/>
  </w:font>
  <w:font w:name="锐字工房云字库行楷GBK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書體坊顏體㊣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书体坊赵九江钢笔行书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书体坊郭小语钢笔楷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书体坊雪纯体3500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全新硬笔楷书简">
    <w:panose1 w:val="02010600040101010101"/>
    <w:charset w:val="86"/>
    <w:family w:val="auto"/>
    <w:pitch w:val="default"/>
    <w:sig w:usb0="00000001" w:usb1="080E0000" w:usb2="00000000" w:usb3="00000000" w:csb0="00040000" w:csb1="00000000"/>
  </w:font>
  <w:font w:name="全新硬笔隶书简">
    <w:panose1 w:val="0201060004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叶根友毛笔行书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特色简体升级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蚕燕隶书(3500)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钢笔行书升级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叶根友非主流手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庞中华简体 V2007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兰亭中黑_GBK">
    <w:panose1 w:val="02000000000000000000"/>
    <w:charset w:val="86"/>
    <w:family w:val="auto"/>
    <w:pitch w:val="default"/>
    <w:sig w:usb0="800002BF" w:usb1="38CF7CFA" w:usb2="00082016" w:usb3="00000000" w:csb0="00040000" w:csb1="00000000"/>
  </w:font>
  <w:font w:name="方正兰亭准黑_GBK">
    <w:panose1 w:val="02000000000000000000"/>
    <w:charset w:val="86"/>
    <w:family w:val="auto"/>
    <w:pitch w:val="default"/>
    <w:sig w:usb0="800002BF" w:usb1="38CF7CFA" w:usb2="00082016" w:usb3="00000000" w:csb0="00040000" w:csb1="00000000"/>
  </w:font>
  <w:font w:name="方正兰亭刊黑_Consolas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刊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刊黑_Segoe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兰亭特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特黑长简体">
    <w:panose1 w:val="02010600000000000000"/>
    <w:charset w:val="86"/>
    <w:family w:val="auto"/>
    <w:pitch w:val="default"/>
    <w:sig w:usb0="00000001" w:usb1="080E0000" w:usb2="00000000" w:usb3="00000000" w:csb0="00040000" w:csb1="00000000"/>
  </w:font>
  <w:font w:name="方正兰亭粗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黑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兰亭黑_YS_GB18030">
    <w:panose1 w:val="03000502000000000000"/>
    <w:charset w:val="86"/>
    <w:family w:val="auto"/>
    <w:pitch w:val="default"/>
    <w:sig w:usb0="00000001" w:usb1="080E0000" w:usb2="00000000" w:usb3="00000000" w:csb0="00040000" w:csb1="00000000"/>
  </w:font>
  <w:font w:name="方正兰亭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方正隶二繁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786957"/>
    <w:rsid w:val="0C363C45"/>
    <w:rsid w:val="44786957"/>
    <w:rsid w:val="6C295CD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2018-03-15T04:58:00Z</dcterms:created>
  <dc:creator>心有不甘</dc:creator>
  <cp:lastModifiedBy>心有不甘</cp:lastModifiedBy>
  <dcterms:modified xsi:type="dcterms:W3CDTF">2018-03-15T05:00:27Z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